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1C" w:rsidRPr="001B4BF6" w:rsidRDefault="0075331C" w:rsidP="0075331C">
      <w:pPr>
        <w:spacing w:line="240" w:lineRule="auto"/>
        <w:ind w:right="-284"/>
        <w:rPr>
          <w:rFonts w:asciiTheme="majorHAnsi" w:hAnsiTheme="majorHAnsi"/>
          <w:b/>
          <w:sz w:val="32"/>
          <w:szCs w:val="32"/>
        </w:rPr>
      </w:pPr>
      <w:r w:rsidRPr="001B4BF6">
        <w:rPr>
          <w:rFonts w:asciiTheme="majorHAnsi" w:hAnsiTheme="majorHAnsi"/>
          <w:b/>
          <w:sz w:val="32"/>
          <w:szCs w:val="32"/>
        </w:rPr>
        <w:t>Zápis zastupitelst</w:t>
      </w:r>
      <w:r>
        <w:rPr>
          <w:rFonts w:asciiTheme="majorHAnsi" w:hAnsiTheme="majorHAnsi"/>
          <w:b/>
          <w:sz w:val="32"/>
          <w:szCs w:val="32"/>
        </w:rPr>
        <w:t xml:space="preserve">va obce České </w:t>
      </w:r>
      <w:proofErr w:type="spellStart"/>
      <w:r>
        <w:rPr>
          <w:rFonts w:asciiTheme="majorHAnsi" w:hAnsiTheme="majorHAnsi"/>
          <w:b/>
          <w:sz w:val="32"/>
          <w:szCs w:val="32"/>
        </w:rPr>
        <w:t>Petrovice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ze dne 24. 4. 2018</w:t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Přítomni: Viz prezenční listina</w:t>
      </w:r>
    </w:p>
    <w:p w:rsidR="0075331C" w:rsidRPr="001B4BF6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Omluveni: Hruška J., Žďárský O.</w:t>
      </w:r>
    </w:p>
    <w:p w:rsidR="0075331C" w:rsidRPr="001B4BF6" w:rsidRDefault="0075331C" w:rsidP="0075331C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Zapisovatel: Lux L.</w:t>
      </w:r>
    </w:p>
    <w:p w:rsidR="0075331C" w:rsidRPr="001B4BF6" w:rsidRDefault="0075331C" w:rsidP="0075331C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Ověřovat</w:t>
      </w:r>
      <w:r>
        <w:rPr>
          <w:sz w:val="24"/>
          <w:szCs w:val="24"/>
        </w:rPr>
        <w:t>elé: Brandejsová J., Fišer D.</w:t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Pro X proti X z</w:t>
      </w:r>
      <w:r w:rsidRPr="001B4BF6">
        <w:rPr>
          <w:sz w:val="24"/>
          <w:szCs w:val="24"/>
        </w:rPr>
        <w:t>držel se X</w:t>
      </w:r>
    </w:p>
    <w:p w:rsidR="0075331C" w:rsidRPr="008B1E99" w:rsidRDefault="0075331C" w:rsidP="0075331C">
      <w:pPr>
        <w:tabs>
          <w:tab w:val="left" w:pos="2317"/>
        </w:tabs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>1. Program jednání:</w:t>
      </w:r>
      <w:r w:rsidRPr="008B1E99">
        <w:rPr>
          <w:sz w:val="24"/>
          <w:szCs w:val="24"/>
        </w:rPr>
        <w:tab/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 w:rsidRPr="008B1E99">
        <w:rPr>
          <w:sz w:val="24"/>
          <w:szCs w:val="24"/>
        </w:rPr>
        <w:tab/>
        <w:t>Kontrola plnění usnesení z</w:t>
      </w:r>
      <w:r>
        <w:rPr>
          <w:sz w:val="24"/>
          <w:szCs w:val="24"/>
        </w:rPr>
        <w:t> </w:t>
      </w:r>
      <w:r w:rsidRPr="008B1E99">
        <w:rPr>
          <w:sz w:val="24"/>
          <w:szCs w:val="24"/>
        </w:rPr>
        <w:t>minula</w:t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Zmocnění GDPR</w:t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Smlouva se sdružením obcí </w:t>
      </w:r>
      <w:proofErr w:type="spellStart"/>
      <w:r>
        <w:rPr>
          <w:sz w:val="24"/>
          <w:szCs w:val="24"/>
        </w:rPr>
        <w:t>Orlicko</w:t>
      </w:r>
      <w:proofErr w:type="spellEnd"/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Změna stanov sdružení obcí </w:t>
      </w:r>
      <w:proofErr w:type="spellStart"/>
      <w:r>
        <w:rPr>
          <w:sz w:val="24"/>
          <w:szCs w:val="24"/>
        </w:rPr>
        <w:t>Orlicko</w:t>
      </w:r>
      <w:proofErr w:type="spellEnd"/>
    </w:p>
    <w:p w:rsidR="003956AD" w:rsidRDefault="003956AD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Žádost pana </w:t>
      </w:r>
      <w:proofErr w:type="spellStart"/>
      <w:r>
        <w:rPr>
          <w:sz w:val="24"/>
          <w:szCs w:val="24"/>
        </w:rPr>
        <w:t>Stratílka</w:t>
      </w:r>
      <w:proofErr w:type="spellEnd"/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Žádost na opravu malých památek</w:t>
      </w:r>
      <w:r>
        <w:rPr>
          <w:sz w:val="24"/>
          <w:szCs w:val="24"/>
        </w:rPr>
        <w:tab/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Požární nádrž</w:t>
      </w:r>
    </w:p>
    <w:p w:rsidR="00FB0F61" w:rsidRDefault="00FB0F61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Prodej parcely 607/6</w:t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Různé: </w:t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Žádost p. </w:t>
      </w:r>
      <w:proofErr w:type="spellStart"/>
      <w:r>
        <w:rPr>
          <w:sz w:val="24"/>
          <w:szCs w:val="24"/>
        </w:rPr>
        <w:t>Havalové</w:t>
      </w:r>
      <w:proofErr w:type="spellEnd"/>
      <w:r>
        <w:rPr>
          <w:sz w:val="24"/>
          <w:szCs w:val="24"/>
        </w:rPr>
        <w:t xml:space="preserve">  o byt </w:t>
      </w:r>
    </w:p>
    <w:p w:rsidR="007514FC" w:rsidRDefault="007D0F9D" w:rsidP="007D0F9D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Informace z jednání Živy ohledně zápachu z mléčné farmy</w:t>
      </w:r>
    </w:p>
    <w:p w:rsidR="007514FC" w:rsidRDefault="007514FC" w:rsidP="007D0F9D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Dohoda na zednické práce oplocení sběrného dvora</w:t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Informace ohledně výběru pohledávek </w:t>
      </w:r>
    </w:p>
    <w:p w:rsidR="0075331C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Pr="00D7685F">
        <w:rPr>
          <w:b/>
          <w:sz w:val="24"/>
          <w:szCs w:val="24"/>
        </w:rPr>
        <w:t>01/04/2018</w:t>
      </w:r>
      <w:r w:rsidR="00D7685F">
        <w:rPr>
          <w:sz w:val="24"/>
          <w:szCs w:val="24"/>
        </w:rPr>
        <w:t>: Zastupitelstvo schvaluje program jednání</w:t>
      </w:r>
    </w:p>
    <w:p w:rsidR="00D7685F" w:rsidRDefault="00D7685F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D7685F" w:rsidRDefault="00D7685F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Pr="00D7685F">
        <w:rPr>
          <w:b/>
          <w:sz w:val="24"/>
          <w:szCs w:val="24"/>
        </w:rPr>
        <w:t>01/04/2018</w:t>
      </w:r>
      <w:r>
        <w:rPr>
          <w:sz w:val="24"/>
          <w:szCs w:val="24"/>
        </w:rPr>
        <w:t xml:space="preserve"> bylo schváleno</w:t>
      </w:r>
    </w:p>
    <w:p w:rsidR="00D7685F" w:rsidRDefault="00D7685F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2. Zmocnění GDPR</w:t>
      </w:r>
    </w:p>
    <w:p w:rsidR="0044407F" w:rsidRDefault="00ED195D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Od 25. 5. 2018 platí nové nařízení Evropské unie o ochraně osobních údajů. Každá obec je povinná zacházet s osobními údaji dle směrnic, aby nemohly být informace zneužity ve prospěch cizích osob. Na obci musí být zvolen zmocněnec, který bude mít dohled nad veškerými osobními údaji. Starosta navrhl</w:t>
      </w:r>
      <w:r w:rsidR="0044407F">
        <w:rPr>
          <w:sz w:val="24"/>
          <w:szCs w:val="24"/>
        </w:rPr>
        <w:t xml:space="preserve"> Jitku Brandejsovou, která má na starosti obecní Web</w:t>
      </w:r>
    </w:p>
    <w:p w:rsidR="00D7685F" w:rsidRDefault="0044407F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Pr="0044407F">
        <w:rPr>
          <w:b/>
          <w:sz w:val="24"/>
          <w:szCs w:val="24"/>
        </w:rPr>
        <w:t>02/04/2018</w:t>
      </w:r>
      <w:r>
        <w:rPr>
          <w:b/>
          <w:sz w:val="24"/>
          <w:szCs w:val="24"/>
        </w:rPr>
        <w:t xml:space="preserve">: </w:t>
      </w:r>
      <w:r w:rsidRPr="0044407F">
        <w:rPr>
          <w:sz w:val="24"/>
          <w:szCs w:val="24"/>
        </w:rPr>
        <w:t>Zastup</w:t>
      </w:r>
      <w:r>
        <w:rPr>
          <w:sz w:val="24"/>
          <w:szCs w:val="24"/>
        </w:rPr>
        <w:t>itelstvo obce schvaluje zmocněnce GDPR Jitku Brandejsovou</w:t>
      </w:r>
    </w:p>
    <w:p w:rsidR="0044407F" w:rsidRDefault="0044407F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lastRenderedPageBreak/>
        <w:t>Hlasování: 7X0X0</w:t>
      </w:r>
    </w:p>
    <w:p w:rsidR="0044407F" w:rsidRDefault="0044407F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Pr="0044407F">
        <w:rPr>
          <w:b/>
          <w:sz w:val="24"/>
          <w:szCs w:val="24"/>
        </w:rPr>
        <w:t>02/04/2018</w:t>
      </w:r>
      <w:r>
        <w:rPr>
          <w:sz w:val="24"/>
          <w:szCs w:val="24"/>
        </w:rPr>
        <w:t xml:space="preserve"> bylo schváleno</w:t>
      </w:r>
      <w:r>
        <w:rPr>
          <w:sz w:val="24"/>
          <w:szCs w:val="24"/>
        </w:rPr>
        <w:tab/>
      </w:r>
    </w:p>
    <w:p w:rsidR="0044407F" w:rsidRDefault="0044407F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3. Smlouva o poskytnutí mimořádného neinvestičního členského příspěvku</w:t>
      </w:r>
    </w:p>
    <w:p w:rsidR="009E16EA" w:rsidRDefault="009E16E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03/04/2018</w:t>
      </w:r>
      <w:r>
        <w:rPr>
          <w:sz w:val="24"/>
          <w:szCs w:val="24"/>
        </w:rPr>
        <w:t xml:space="preserve"> Zastupitelstvo schvaluje mimořádný neinvestiční členský příspěvek ve výši 5214 Kč. Sdružení obcí </w:t>
      </w:r>
      <w:proofErr w:type="spellStart"/>
      <w:r>
        <w:rPr>
          <w:sz w:val="24"/>
          <w:szCs w:val="24"/>
        </w:rPr>
        <w:t>Orlicko</w:t>
      </w:r>
      <w:proofErr w:type="spellEnd"/>
    </w:p>
    <w:p w:rsidR="009E16EA" w:rsidRDefault="009E16E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9E16EA" w:rsidRPr="009E16EA" w:rsidRDefault="009E16E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03/04/2018</w:t>
      </w:r>
      <w:r>
        <w:rPr>
          <w:sz w:val="24"/>
          <w:szCs w:val="24"/>
        </w:rPr>
        <w:t xml:space="preserve"> bylo schváleno</w:t>
      </w:r>
    </w:p>
    <w:p w:rsidR="0044407F" w:rsidRDefault="0044407F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4. Změna stanov Sdružení obcí </w:t>
      </w:r>
      <w:proofErr w:type="spellStart"/>
      <w:r>
        <w:rPr>
          <w:sz w:val="24"/>
          <w:szCs w:val="24"/>
        </w:rPr>
        <w:t>Orlicko</w:t>
      </w:r>
      <w:proofErr w:type="spellEnd"/>
    </w:p>
    <w:p w:rsidR="009E16EA" w:rsidRDefault="009E16E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04/04/2018</w:t>
      </w:r>
      <w:r>
        <w:rPr>
          <w:sz w:val="24"/>
          <w:szCs w:val="24"/>
        </w:rPr>
        <w:t xml:space="preserve">: Zastupitelstvo obce schvaluje změnu stanov Sdružení obcí </w:t>
      </w:r>
      <w:proofErr w:type="spellStart"/>
      <w:r>
        <w:rPr>
          <w:sz w:val="24"/>
          <w:szCs w:val="24"/>
        </w:rPr>
        <w:t>Orlicko</w:t>
      </w:r>
      <w:proofErr w:type="spellEnd"/>
    </w:p>
    <w:p w:rsidR="009E16EA" w:rsidRDefault="009E16E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9E16EA" w:rsidRPr="009E16EA" w:rsidRDefault="009E16E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Usnesení: </w:t>
      </w:r>
      <w:r>
        <w:rPr>
          <w:b/>
          <w:sz w:val="24"/>
          <w:szCs w:val="24"/>
        </w:rPr>
        <w:t>04/04/2018</w:t>
      </w:r>
      <w:r>
        <w:rPr>
          <w:sz w:val="24"/>
          <w:szCs w:val="24"/>
        </w:rPr>
        <w:t xml:space="preserve"> bylo schváleno</w:t>
      </w:r>
    </w:p>
    <w:p w:rsidR="0044407F" w:rsidRDefault="0044407F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 Žádost pana </w:t>
      </w:r>
      <w:proofErr w:type="spellStart"/>
      <w:r>
        <w:rPr>
          <w:sz w:val="24"/>
          <w:szCs w:val="24"/>
        </w:rPr>
        <w:t>Stratílka</w:t>
      </w:r>
      <w:proofErr w:type="spellEnd"/>
    </w:p>
    <w:p w:rsidR="009E16EA" w:rsidRDefault="009E16E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Pan Stratílek zaslal žádost na výstavbu dvojdomku na pozemcích</w:t>
      </w:r>
      <w:r w:rsidR="005809DD">
        <w:rPr>
          <w:sz w:val="24"/>
          <w:szCs w:val="24"/>
        </w:rPr>
        <w:t xml:space="preserve"> č. 593/3 </w:t>
      </w:r>
      <w:r>
        <w:rPr>
          <w:sz w:val="24"/>
          <w:szCs w:val="24"/>
        </w:rPr>
        <w:t xml:space="preserve"> vedle pana Fišera st. a žádost na připojení na obecní vodovod</w:t>
      </w:r>
      <w:r w:rsidR="005615B5">
        <w:rPr>
          <w:sz w:val="24"/>
          <w:szCs w:val="24"/>
        </w:rPr>
        <w:t xml:space="preserve">. Jelikož výstavba není v rozporu s územním plánem obce České </w:t>
      </w:r>
      <w:proofErr w:type="spellStart"/>
      <w:r w:rsidR="005615B5">
        <w:rPr>
          <w:sz w:val="24"/>
          <w:szCs w:val="24"/>
        </w:rPr>
        <w:t>Petrovice</w:t>
      </w:r>
      <w:proofErr w:type="spellEnd"/>
      <w:r w:rsidR="005615B5">
        <w:rPr>
          <w:sz w:val="24"/>
          <w:szCs w:val="24"/>
        </w:rPr>
        <w:t xml:space="preserve">, zastupitelstvo obce schvaluje výstavbu dvojdomku. Zastupitelstvo s panem </w:t>
      </w:r>
      <w:proofErr w:type="spellStart"/>
      <w:r w:rsidR="005615B5">
        <w:rPr>
          <w:sz w:val="24"/>
          <w:szCs w:val="24"/>
        </w:rPr>
        <w:t>Stratílkem</w:t>
      </w:r>
      <w:proofErr w:type="spellEnd"/>
      <w:r w:rsidR="005615B5">
        <w:rPr>
          <w:sz w:val="24"/>
          <w:szCs w:val="24"/>
        </w:rPr>
        <w:t xml:space="preserve"> uzavře věcné břemeno na přístup na pozemek, jelikož zde prochází hlavní potrubí obecního vodovodu. P. Stratílek si musí zajistit odbornou firmu na přípojku vody na vlastní náklady</w:t>
      </w:r>
    </w:p>
    <w:p w:rsidR="005615B5" w:rsidRDefault="005615B5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05/04/2018</w:t>
      </w:r>
      <w:r>
        <w:rPr>
          <w:sz w:val="24"/>
          <w:szCs w:val="24"/>
        </w:rPr>
        <w:t>: Zastupitelstvo schvaluje výstavbu dvojdomku na pozemcích č.</w:t>
      </w:r>
      <w:r w:rsidR="00E27C53">
        <w:rPr>
          <w:sz w:val="24"/>
          <w:szCs w:val="24"/>
        </w:rPr>
        <w:t xml:space="preserve"> </w:t>
      </w:r>
      <w:r w:rsidR="005809DD">
        <w:rPr>
          <w:sz w:val="24"/>
          <w:szCs w:val="24"/>
        </w:rPr>
        <w:t>593</w:t>
      </w:r>
      <w:r w:rsidR="00FA7E44">
        <w:rPr>
          <w:sz w:val="24"/>
          <w:szCs w:val="24"/>
        </w:rPr>
        <w:t xml:space="preserve">/3 </w:t>
      </w:r>
      <w:r w:rsidR="00E27C53">
        <w:rPr>
          <w:sz w:val="24"/>
          <w:szCs w:val="24"/>
        </w:rPr>
        <w:t xml:space="preserve">panu </w:t>
      </w:r>
      <w:proofErr w:type="spellStart"/>
      <w:r w:rsidR="00E27C53">
        <w:rPr>
          <w:sz w:val="24"/>
          <w:szCs w:val="24"/>
        </w:rPr>
        <w:t>Stratílkovi</w:t>
      </w:r>
      <w:proofErr w:type="spellEnd"/>
      <w:r w:rsidR="00E27C53">
        <w:rPr>
          <w:sz w:val="24"/>
          <w:szCs w:val="24"/>
        </w:rPr>
        <w:t>. Dále zastupitelstvo schvaluje přípojku vody na obecní řád odbornou firmou na náklady žadatele</w:t>
      </w:r>
    </w:p>
    <w:p w:rsidR="00E27C53" w:rsidRDefault="00E27C53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E27C53" w:rsidRDefault="00E27C53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05/04/2018</w:t>
      </w:r>
      <w:r>
        <w:rPr>
          <w:sz w:val="24"/>
          <w:szCs w:val="24"/>
        </w:rPr>
        <w:t xml:space="preserve"> bylo schváleno</w:t>
      </w:r>
    </w:p>
    <w:p w:rsidR="00E27C53" w:rsidRDefault="00E27C53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6. Žádost na malé památky</w:t>
      </w:r>
    </w:p>
    <w:p w:rsidR="003956AD" w:rsidRDefault="003956A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Starosta připravil podklady na opravu sochy Jána Nepomuckého na hranici s Polskem. Je možnost žádat na opravy malých památek přes Sdružení obcí </w:t>
      </w:r>
      <w:proofErr w:type="spellStart"/>
      <w:r>
        <w:rPr>
          <w:sz w:val="24"/>
          <w:szCs w:val="24"/>
        </w:rPr>
        <w:t>Orlicko</w:t>
      </w:r>
      <w:proofErr w:type="spellEnd"/>
    </w:p>
    <w:p w:rsidR="003956AD" w:rsidRDefault="003956A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06/04/2018</w:t>
      </w:r>
      <w:r w:rsidRPr="003956AD">
        <w:rPr>
          <w:sz w:val="24"/>
          <w:szCs w:val="24"/>
        </w:rPr>
        <w:t>: Zastupitelstvo obce schvaluje podání žádosti</w:t>
      </w:r>
      <w:r>
        <w:rPr>
          <w:sz w:val="24"/>
          <w:szCs w:val="24"/>
        </w:rPr>
        <w:t xml:space="preserve"> na opravu malých památek přes Sdružení obcí </w:t>
      </w:r>
      <w:proofErr w:type="spellStart"/>
      <w:r>
        <w:rPr>
          <w:sz w:val="24"/>
          <w:szCs w:val="24"/>
        </w:rPr>
        <w:t>Orlicko</w:t>
      </w:r>
      <w:proofErr w:type="spellEnd"/>
      <w:r>
        <w:rPr>
          <w:sz w:val="24"/>
          <w:szCs w:val="24"/>
        </w:rPr>
        <w:t xml:space="preserve"> na sochu Jána Nepomuckého</w:t>
      </w:r>
    </w:p>
    <w:p w:rsidR="003956AD" w:rsidRDefault="003956A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3956AD" w:rsidRDefault="003956A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 xml:space="preserve">06/04/2018 </w:t>
      </w:r>
      <w:r>
        <w:rPr>
          <w:sz w:val="24"/>
          <w:szCs w:val="24"/>
        </w:rPr>
        <w:t>bylo schváleno</w:t>
      </w:r>
    </w:p>
    <w:p w:rsidR="003956AD" w:rsidRDefault="003956A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7.</w:t>
      </w:r>
      <w:r w:rsidR="005374EC">
        <w:rPr>
          <w:sz w:val="24"/>
          <w:szCs w:val="24"/>
        </w:rPr>
        <w:t xml:space="preserve"> </w:t>
      </w:r>
      <w:r>
        <w:rPr>
          <w:sz w:val="24"/>
          <w:szCs w:val="24"/>
        </w:rPr>
        <w:t>Požární nádrž</w:t>
      </w:r>
    </w:p>
    <w:p w:rsidR="002874EE" w:rsidRDefault="002874EE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Starosta předložil zastupitelům dvě varianty opravy požární nádrže. Jedna varianta počítá s přibetonováním 80 cm. betonu s každé strany na stávající zdi, což by značně zmenšilo objem </w:t>
      </w:r>
      <w:r>
        <w:rPr>
          <w:sz w:val="24"/>
          <w:szCs w:val="24"/>
        </w:rPr>
        <w:lastRenderedPageBreak/>
        <w:t>nádrže. Druhá varianta počítá s demolicí stávajících zdi, při zachování dna a výstavbu nových zdí. Předpokládané náklady první varianty jsou 1,6 mil. korun a druhé varianty 2.1 mil. korun. Po zvážení se zastupitelé rozhodly pokračovat variantou č.</w:t>
      </w:r>
      <w:r w:rsidR="00FE7928">
        <w:rPr>
          <w:sz w:val="24"/>
          <w:szCs w:val="24"/>
        </w:rPr>
        <w:t xml:space="preserve"> 2 i za cenu že je vyšší, která ale nesníží kapacitu nádrže. Dotační titul, který by nám ušetřil značné finance, zatím nebyl vypsán.</w:t>
      </w:r>
    </w:p>
    <w:p w:rsidR="00FE7928" w:rsidRDefault="00FE7928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07/04/2018</w:t>
      </w:r>
      <w:r>
        <w:rPr>
          <w:sz w:val="24"/>
          <w:szCs w:val="24"/>
        </w:rPr>
        <w:t xml:space="preserve"> Zastupitelstvo obce schvaluje</w:t>
      </w:r>
      <w:r w:rsidR="00CC7E8D">
        <w:rPr>
          <w:sz w:val="24"/>
          <w:szCs w:val="24"/>
        </w:rPr>
        <w:t xml:space="preserve"> variantu č. 2 na opravu požární nádrže. Zastupitelstvo obce vyčká, na vypsání grantu s Evropské unie</w:t>
      </w:r>
    </w:p>
    <w:p w:rsidR="00CC7E8D" w:rsidRDefault="00CC7E8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CC7E8D" w:rsidRDefault="00CC7E8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Usnesení</w:t>
      </w:r>
      <w:r>
        <w:rPr>
          <w:b/>
          <w:sz w:val="24"/>
          <w:szCs w:val="24"/>
        </w:rPr>
        <w:t xml:space="preserve"> 07/04/2018</w:t>
      </w:r>
      <w:r>
        <w:rPr>
          <w:sz w:val="24"/>
          <w:szCs w:val="24"/>
        </w:rPr>
        <w:t xml:space="preserve"> bylo schváleno</w:t>
      </w:r>
      <w:r w:rsidR="00FB0F61">
        <w:rPr>
          <w:sz w:val="24"/>
          <w:szCs w:val="24"/>
        </w:rPr>
        <w:t xml:space="preserve"> </w:t>
      </w:r>
    </w:p>
    <w:p w:rsidR="00FB0F61" w:rsidRDefault="00FB0F61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8. Prodej parcely 607/6</w:t>
      </w:r>
    </w:p>
    <w:p w:rsidR="00FB0F61" w:rsidRDefault="00FD7CBF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Prodej obecní parcely 607/6 panu Rambouskovi a paní Řehákové o výměře 563 m2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zaměřené na základě geometrického plánu č. 330-227/2017 ze dne 13. 4. 2018. </w:t>
      </w:r>
    </w:p>
    <w:p w:rsidR="00FD7CBF" w:rsidRDefault="00FD7CBF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FD7CBF" w:rsidRPr="00FD7CBF" w:rsidRDefault="00FD7CBF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Pr="00FD7CBF">
        <w:rPr>
          <w:b/>
          <w:sz w:val="24"/>
          <w:szCs w:val="24"/>
        </w:rPr>
        <w:t>08/04/2018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bylo schváleno</w:t>
      </w:r>
    </w:p>
    <w:p w:rsidR="00CC7E8D" w:rsidRDefault="00FB0F61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="00CC7E8D">
        <w:rPr>
          <w:sz w:val="24"/>
          <w:szCs w:val="24"/>
        </w:rPr>
        <w:t>. Různé:</w:t>
      </w:r>
    </w:p>
    <w:p w:rsidR="00CC7E8D" w:rsidRDefault="00CC7E8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- Žádost paní </w:t>
      </w:r>
      <w:proofErr w:type="spellStart"/>
      <w:r>
        <w:rPr>
          <w:sz w:val="24"/>
          <w:szCs w:val="24"/>
        </w:rPr>
        <w:t>Havalové</w:t>
      </w:r>
      <w:proofErr w:type="spellEnd"/>
      <w:r>
        <w:rPr>
          <w:sz w:val="24"/>
          <w:szCs w:val="24"/>
        </w:rPr>
        <w:t xml:space="preserve"> o</w:t>
      </w:r>
      <w:r w:rsidR="00FB0F61">
        <w:rPr>
          <w:sz w:val="24"/>
          <w:szCs w:val="24"/>
        </w:rPr>
        <w:t xml:space="preserve"> </w:t>
      </w:r>
      <w:r>
        <w:rPr>
          <w:sz w:val="24"/>
          <w:szCs w:val="24"/>
        </w:rPr>
        <w:t>byt</w:t>
      </w:r>
    </w:p>
    <w:p w:rsidR="00CC7E8D" w:rsidRDefault="00CC7E8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Starosta seznámil zastupitelstvo se žádostí paní </w:t>
      </w:r>
      <w:proofErr w:type="spellStart"/>
      <w:r>
        <w:rPr>
          <w:sz w:val="24"/>
          <w:szCs w:val="24"/>
        </w:rPr>
        <w:t>Havalové</w:t>
      </w:r>
      <w:proofErr w:type="spellEnd"/>
      <w:r>
        <w:rPr>
          <w:sz w:val="24"/>
          <w:szCs w:val="24"/>
        </w:rPr>
        <w:t xml:space="preserve"> o byt v Českých </w:t>
      </w:r>
      <w:proofErr w:type="spellStart"/>
      <w:r>
        <w:rPr>
          <w:sz w:val="24"/>
          <w:szCs w:val="24"/>
        </w:rPr>
        <w:t>Petrovicích</w:t>
      </w:r>
      <w:proofErr w:type="spellEnd"/>
      <w:r>
        <w:rPr>
          <w:sz w:val="24"/>
          <w:szCs w:val="24"/>
        </w:rPr>
        <w:t>. Jelikož obec nemá volný byt</w:t>
      </w:r>
      <w:r w:rsidR="007D0F9D">
        <w:rPr>
          <w:sz w:val="24"/>
          <w:szCs w:val="24"/>
        </w:rPr>
        <w:t>,</w:t>
      </w:r>
      <w:r>
        <w:rPr>
          <w:sz w:val="24"/>
          <w:szCs w:val="24"/>
        </w:rPr>
        <w:t xml:space="preserve"> bude</w:t>
      </w:r>
      <w:r w:rsidR="007D0F9D">
        <w:rPr>
          <w:sz w:val="24"/>
          <w:szCs w:val="24"/>
        </w:rPr>
        <w:t xml:space="preserve"> žádost</w:t>
      </w:r>
      <w:r>
        <w:rPr>
          <w:sz w:val="24"/>
          <w:szCs w:val="24"/>
        </w:rPr>
        <w:t xml:space="preserve"> přidána k ostatním žádostem</w:t>
      </w:r>
      <w:r w:rsidR="007D0F9D">
        <w:rPr>
          <w:sz w:val="24"/>
          <w:szCs w:val="24"/>
        </w:rPr>
        <w:t>, dokud se nějaký byt neuvolní</w:t>
      </w:r>
      <w:r w:rsidR="007D0F9D" w:rsidRPr="00FE7928">
        <w:rPr>
          <w:sz w:val="24"/>
          <w:szCs w:val="24"/>
        </w:rPr>
        <w:t xml:space="preserve"> </w:t>
      </w:r>
    </w:p>
    <w:p w:rsidR="007D0F9D" w:rsidRDefault="007D0F9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Usnesení</w:t>
      </w:r>
      <w:r w:rsidR="00FD7CBF">
        <w:rPr>
          <w:b/>
          <w:sz w:val="24"/>
          <w:szCs w:val="24"/>
        </w:rPr>
        <w:t xml:space="preserve"> 09</w:t>
      </w:r>
      <w:r>
        <w:rPr>
          <w:b/>
          <w:sz w:val="24"/>
          <w:szCs w:val="24"/>
        </w:rPr>
        <w:t>/04/2018</w:t>
      </w:r>
      <w:r>
        <w:rPr>
          <w:sz w:val="24"/>
          <w:szCs w:val="24"/>
        </w:rPr>
        <w:t xml:space="preserve"> Zastupitelstvo obce bere na vědomí žádost paní </w:t>
      </w:r>
      <w:proofErr w:type="spellStart"/>
      <w:r>
        <w:rPr>
          <w:sz w:val="24"/>
          <w:szCs w:val="24"/>
        </w:rPr>
        <w:t>Havalové</w:t>
      </w:r>
      <w:proofErr w:type="spellEnd"/>
    </w:p>
    <w:p w:rsidR="007D0F9D" w:rsidRDefault="007D0F9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- Informace z jednání Živy ohledně zápachu z mléčné farmy </w:t>
      </w:r>
    </w:p>
    <w:p w:rsidR="001B6518" w:rsidRDefault="007D0F9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V březnu byla vedením Živy a. s. vyvolána schůzka na půdě obecní</w:t>
      </w:r>
      <w:r w:rsidR="00FD7CBF">
        <w:rPr>
          <w:sz w:val="24"/>
          <w:szCs w:val="24"/>
        </w:rPr>
        <w:t>ho úřadu s občany, kteří vznesli</w:t>
      </w:r>
      <w:r>
        <w:rPr>
          <w:sz w:val="24"/>
          <w:szCs w:val="24"/>
        </w:rPr>
        <w:t xml:space="preserve"> stížnost, na nadměrný zápach z mléčné farmy. Ředitel p. Žďárský seznámil dotčené občany s</w:t>
      </w:r>
      <w:r w:rsidR="001B6518">
        <w:rPr>
          <w:sz w:val="24"/>
          <w:szCs w:val="24"/>
        </w:rPr>
        <w:t xml:space="preserve"> investicemi, které Živa uskutečnila, aby zabránila šíření zápachu ve formě montáže lapačů zápachu, montáží plnícího potrubí pod hladinu kejdy ve věži a výsadbou </w:t>
      </w:r>
      <w:proofErr w:type="spellStart"/>
      <w:r w:rsidR="001B6518">
        <w:rPr>
          <w:sz w:val="24"/>
          <w:szCs w:val="24"/>
        </w:rPr>
        <w:t>tůjí</w:t>
      </w:r>
      <w:proofErr w:type="spellEnd"/>
      <w:r w:rsidR="001B6518">
        <w:rPr>
          <w:sz w:val="24"/>
          <w:szCs w:val="24"/>
        </w:rPr>
        <w:t xml:space="preserve"> kolem věže. Dále budou občané informováni </w:t>
      </w:r>
      <w:proofErr w:type="spellStart"/>
      <w:r w:rsidR="001B6518">
        <w:rPr>
          <w:sz w:val="24"/>
          <w:szCs w:val="24"/>
        </w:rPr>
        <w:t>sms</w:t>
      </w:r>
      <w:proofErr w:type="spellEnd"/>
      <w:r w:rsidR="001B6518">
        <w:rPr>
          <w:sz w:val="24"/>
          <w:szCs w:val="24"/>
        </w:rPr>
        <w:t xml:space="preserve"> zprávami</w:t>
      </w:r>
      <w:r w:rsidR="00683818">
        <w:rPr>
          <w:sz w:val="24"/>
          <w:szCs w:val="24"/>
        </w:rPr>
        <w:t>,</w:t>
      </w:r>
      <w:r w:rsidR="001B6518">
        <w:rPr>
          <w:sz w:val="24"/>
          <w:szCs w:val="24"/>
        </w:rPr>
        <w:t xml:space="preserve"> kdy se bude vyvážet.</w:t>
      </w:r>
      <w:r w:rsidR="00683818">
        <w:rPr>
          <w:sz w:val="24"/>
          <w:szCs w:val="24"/>
        </w:rPr>
        <w:t xml:space="preserve"> Všichni přítomní se </w:t>
      </w:r>
      <w:proofErr w:type="spellStart"/>
      <w:r w:rsidR="00683818">
        <w:rPr>
          <w:sz w:val="24"/>
          <w:szCs w:val="24"/>
        </w:rPr>
        <w:t>schodly</w:t>
      </w:r>
      <w:proofErr w:type="spellEnd"/>
      <w:r w:rsidR="00683818">
        <w:rPr>
          <w:sz w:val="24"/>
          <w:szCs w:val="24"/>
        </w:rPr>
        <w:t xml:space="preserve">, že kejda je cítit už jenom při vyvážení. Obec České </w:t>
      </w:r>
      <w:proofErr w:type="spellStart"/>
      <w:r w:rsidR="00683818">
        <w:rPr>
          <w:sz w:val="24"/>
          <w:szCs w:val="24"/>
        </w:rPr>
        <w:t>Petrovice</w:t>
      </w:r>
      <w:proofErr w:type="spellEnd"/>
      <w:r w:rsidR="00683818">
        <w:rPr>
          <w:sz w:val="24"/>
          <w:szCs w:val="24"/>
        </w:rPr>
        <w:t xml:space="preserve"> děkuje vedení společnosti Živa za kladný přístup v řešení problému s nepříjemným zápachem</w:t>
      </w:r>
    </w:p>
    <w:p w:rsidR="00683818" w:rsidRDefault="00683818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="00FD7CB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/04/2018:</w:t>
      </w:r>
      <w:r>
        <w:rPr>
          <w:sz w:val="24"/>
          <w:szCs w:val="24"/>
        </w:rPr>
        <w:t xml:space="preserve"> Zastupitelstvo obce bere na vědomi informaci ohledně řešení problému častého zápachu kejdy na mléčné farmě v Českých </w:t>
      </w:r>
      <w:proofErr w:type="spellStart"/>
      <w:r>
        <w:rPr>
          <w:sz w:val="24"/>
          <w:szCs w:val="24"/>
        </w:rPr>
        <w:t>Petrovicích</w:t>
      </w:r>
      <w:proofErr w:type="spellEnd"/>
    </w:p>
    <w:p w:rsidR="00683818" w:rsidRDefault="00683818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 Oplocení bývalého teletníku</w:t>
      </w:r>
    </w:p>
    <w:p w:rsidR="00BB2125" w:rsidRDefault="00BB2125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Starosta informoval zastupitele o předběžné dohodě s panem Tomanem ze </w:t>
      </w:r>
      <w:proofErr w:type="spellStart"/>
      <w:r>
        <w:rPr>
          <w:sz w:val="24"/>
          <w:szCs w:val="24"/>
        </w:rPr>
        <w:t>Žamberka</w:t>
      </w:r>
      <w:proofErr w:type="spellEnd"/>
      <w:r>
        <w:rPr>
          <w:sz w:val="24"/>
          <w:szCs w:val="24"/>
        </w:rPr>
        <w:t>, který nám bude dělat zednické práce o uskutečnění oplocení bývalého teletníku, kde obec chce zřídit sběrný dvůr</w:t>
      </w:r>
    </w:p>
    <w:p w:rsidR="00BB2125" w:rsidRDefault="00BB2125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FD7CB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/04/2018</w:t>
      </w:r>
      <w:r>
        <w:rPr>
          <w:sz w:val="24"/>
          <w:szCs w:val="24"/>
        </w:rPr>
        <w:t>: Zastupitelstvo obce schvaluje dohodu s panem Tomanem na provedení zednických prací oplocení sběrného dvora</w:t>
      </w:r>
    </w:p>
    <w:p w:rsidR="00BB2125" w:rsidRDefault="00BB2125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BB2125" w:rsidRDefault="00BB2125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Usnesení </w:t>
      </w:r>
      <w:r w:rsidR="00FD7CB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/04/2018</w:t>
      </w:r>
      <w:r>
        <w:rPr>
          <w:sz w:val="24"/>
          <w:szCs w:val="24"/>
        </w:rPr>
        <w:t xml:space="preserve"> bylo schváleno</w:t>
      </w:r>
    </w:p>
    <w:p w:rsidR="007514FC" w:rsidRDefault="007514FC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 Informace ohledně výběru pohledávek</w:t>
      </w:r>
    </w:p>
    <w:p w:rsidR="007514FC" w:rsidRDefault="007514FC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Místostarosta informoval zastupitele o pohledávkách za ubytované, které vznikly na základě špat</w:t>
      </w:r>
      <w:r w:rsidR="000E6CAD">
        <w:rPr>
          <w:sz w:val="24"/>
          <w:szCs w:val="24"/>
        </w:rPr>
        <w:t>ných informací</w:t>
      </w:r>
      <w:r>
        <w:rPr>
          <w:sz w:val="24"/>
          <w:szCs w:val="24"/>
        </w:rPr>
        <w:t>, na našich webových stránkách. Byla provedena namátková kontrola v ubytovacích zařízeních paní Nájemníkovou a místostarostou,</w:t>
      </w:r>
      <w:r w:rsidR="000E6CAD">
        <w:rPr>
          <w:sz w:val="24"/>
          <w:szCs w:val="24"/>
        </w:rPr>
        <w:t xml:space="preserve"> kde byly podány správné informace o výších poplatků za ubytované a byly vyřešeny problémy s doručovacími adresami. Na základě návštěv byly ze strany provozovatelů zjednány nápravy v platbách. Zastupitelstvo obce děkuje paní </w:t>
      </w:r>
      <w:proofErr w:type="spellStart"/>
      <w:r w:rsidR="000E6CAD">
        <w:rPr>
          <w:sz w:val="24"/>
          <w:szCs w:val="24"/>
        </w:rPr>
        <w:t>Nájemníkové</w:t>
      </w:r>
      <w:proofErr w:type="spellEnd"/>
      <w:r w:rsidR="000E6CAD">
        <w:rPr>
          <w:sz w:val="24"/>
          <w:szCs w:val="24"/>
        </w:rPr>
        <w:t xml:space="preserve"> za zdárné vyřešení problému s poplatky za ubytované. </w:t>
      </w:r>
    </w:p>
    <w:p w:rsidR="000E6CAD" w:rsidRDefault="000E6CA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="00FD7CBF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/04/2018</w:t>
      </w:r>
      <w:r>
        <w:rPr>
          <w:sz w:val="24"/>
          <w:szCs w:val="24"/>
        </w:rPr>
        <w:t xml:space="preserve"> Zastupitelstvo obce </w:t>
      </w:r>
      <w:r w:rsidR="007F5CC7">
        <w:rPr>
          <w:sz w:val="24"/>
          <w:szCs w:val="24"/>
        </w:rPr>
        <w:t>bere na vědomí informaci ohledně pohledávek rekreační poplatek obci</w:t>
      </w:r>
      <w:r w:rsidR="00FB0F61">
        <w:rPr>
          <w:sz w:val="24"/>
          <w:szCs w:val="24"/>
        </w:rPr>
        <w:t xml:space="preserve"> </w:t>
      </w:r>
    </w:p>
    <w:p w:rsidR="00FB0F61" w:rsidRPr="000E6CAD" w:rsidRDefault="00FB0F61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</w:p>
    <w:p w:rsidR="007514FC" w:rsidRDefault="007514FC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</w:p>
    <w:p w:rsidR="005D4CFA" w:rsidRDefault="005D4CF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</w:p>
    <w:p w:rsidR="005D4CFA" w:rsidRDefault="005D4CF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Zapsal: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Miloš </w:t>
      </w:r>
      <w:proofErr w:type="spellStart"/>
      <w:r>
        <w:rPr>
          <w:sz w:val="24"/>
          <w:szCs w:val="24"/>
        </w:rPr>
        <w:t>Roušar</w:t>
      </w:r>
      <w:proofErr w:type="spellEnd"/>
      <w:r>
        <w:rPr>
          <w:sz w:val="24"/>
          <w:szCs w:val="24"/>
        </w:rPr>
        <w:t>, starosta</w:t>
      </w:r>
    </w:p>
    <w:p w:rsidR="005D4CFA" w:rsidRDefault="005D4CF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</w:p>
    <w:p w:rsidR="005D4CFA" w:rsidRPr="00BB2125" w:rsidRDefault="005D4CFA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Ověřil:</w:t>
      </w:r>
    </w:p>
    <w:p w:rsidR="007D0F9D" w:rsidRDefault="001B6518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F9D" w:rsidRPr="007D0F9D" w:rsidRDefault="007D0F9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</w:p>
    <w:p w:rsidR="003956AD" w:rsidRPr="003956AD" w:rsidRDefault="003956AD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</w:p>
    <w:p w:rsidR="0044407F" w:rsidRPr="003956AD" w:rsidRDefault="0044407F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</w:p>
    <w:p w:rsidR="0044407F" w:rsidRPr="0044407F" w:rsidRDefault="0044407F" w:rsidP="0044407F">
      <w:pPr>
        <w:tabs>
          <w:tab w:val="center" w:pos="4678"/>
        </w:tabs>
        <w:spacing w:line="240" w:lineRule="auto"/>
        <w:ind w:right="-284"/>
        <w:rPr>
          <w:sz w:val="24"/>
          <w:szCs w:val="24"/>
        </w:rPr>
      </w:pPr>
    </w:p>
    <w:p w:rsidR="0075331C" w:rsidRPr="008B1E99" w:rsidRDefault="0075331C" w:rsidP="0075331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2290" w:rsidRDefault="003B2290"/>
    <w:sectPr w:rsidR="003B2290" w:rsidSect="003B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331C"/>
    <w:rsid w:val="0003358F"/>
    <w:rsid w:val="0008324D"/>
    <w:rsid w:val="000E6CAD"/>
    <w:rsid w:val="001B6518"/>
    <w:rsid w:val="002874EE"/>
    <w:rsid w:val="003956AD"/>
    <w:rsid w:val="003B2290"/>
    <w:rsid w:val="003C3A36"/>
    <w:rsid w:val="0044407F"/>
    <w:rsid w:val="005374EC"/>
    <w:rsid w:val="005615B5"/>
    <w:rsid w:val="005809DD"/>
    <w:rsid w:val="005D4CFA"/>
    <w:rsid w:val="00683818"/>
    <w:rsid w:val="007514FC"/>
    <w:rsid w:val="0075331C"/>
    <w:rsid w:val="007D0F9D"/>
    <w:rsid w:val="007F5CC7"/>
    <w:rsid w:val="009056EE"/>
    <w:rsid w:val="009E16EA"/>
    <w:rsid w:val="00BB2125"/>
    <w:rsid w:val="00BC0742"/>
    <w:rsid w:val="00CC7E8D"/>
    <w:rsid w:val="00CD6E4A"/>
    <w:rsid w:val="00CF44C2"/>
    <w:rsid w:val="00D7685F"/>
    <w:rsid w:val="00E27C53"/>
    <w:rsid w:val="00ED195D"/>
    <w:rsid w:val="00FA7E44"/>
    <w:rsid w:val="00FB0F61"/>
    <w:rsid w:val="00FD7CBF"/>
    <w:rsid w:val="00FE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31C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Luxovi</dc:creator>
  <cp:lastModifiedBy>uzivatel</cp:lastModifiedBy>
  <cp:revision>12</cp:revision>
  <dcterms:created xsi:type="dcterms:W3CDTF">2018-05-20T09:26:00Z</dcterms:created>
  <dcterms:modified xsi:type="dcterms:W3CDTF">2018-09-20T16:39:00Z</dcterms:modified>
</cp:coreProperties>
</file>