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AA0122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7</w:t>
      </w:r>
      <w:r w:rsidR="007001A2">
        <w:rPr>
          <w:sz w:val="44"/>
          <w:szCs w:val="44"/>
        </w:rPr>
        <w:t xml:space="preserve">. </w:t>
      </w:r>
      <w:r>
        <w:rPr>
          <w:sz w:val="44"/>
          <w:szCs w:val="44"/>
        </w:rPr>
        <w:t>9</w:t>
      </w:r>
      <w:r w:rsidR="007001A2">
        <w:rPr>
          <w:sz w:val="44"/>
          <w:szCs w:val="44"/>
        </w:rPr>
        <w:t>. 2021</w:t>
      </w:r>
      <w:r w:rsidR="00314C7F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DA3BC0">
        <w:rPr>
          <w:sz w:val="44"/>
          <w:szCs w:val="44"/>
        </w:rPr>
        <w:t>místo: Kancelář obce</w:t>
      </w:r>
    </w:p>
    <w:p w:rsidR="00D5511E" w:rsidRPr="00014F75" w:rsidRDefault="00D5511E" w:rsidP="00014F75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710609" w:rsidRDefault="00AA0122" w:rsidP="001704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vyvěšeného záměru prodeje pozemku</w:t>
      </w:r>
    </w:p>
    <w:p w:rsidR="001704D1" w:rsidRDefault="001704D1" w:rsidP="001704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nové vyhlášky daní z nemovitosti</w:t>
      </w:r>
    </w:p>
    <w:p w:rsidR="001704D1" w:rsidRDefault="001704D1" w:rsidP="001704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Územní plán obce </w:t>
      </w:r>
    </w:p>
    <w:p w:rsidR="001704D1" w:rsidRDefault="00AA0122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Informace k záměru výstavby ČOV</w:t>
      </w:r>
    </w:p>
    <w:p w:rsidR="00AA0122" w:rsidRDefault="00AA0122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Cenová nabídka k nákupu kontejnerů na sběrné místo odpadu</w:t>
      </w:r>
    </w:p>
    <w:p w:rsidR="00AA0122" w:rsidRDefault="00AA0122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Nájemné v obecních bytech</w:t>
      </w:r>
    </w:p>
    <w:p w:rsidR="00AA0122" w:rsidRDefault="00AA0122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Cenová nabídka na výmalbu bytu na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>. 162 a hlavní chodby</w:t>
      </w:r>
    </w:p>
    <w:p w:rsidR="00952FA8" w:rsidRPr="001704D1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1704D1"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1704D1">
        <w:rPr>
          <w:sz w:val="40"/>
          <w:szCs w:val="40"/>
        </w:rPr>
        <w:t xml:space="preserve"> 22. 7</w:t>
      </w:r>
      <w:r w:rsidR="007001A2">
        <w:rPr>
          <w:sz w:val="40"/>
          <w:szCs w:val="40"/>
        </w:rPr>
        <w:t>. 2021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A2AE3"/>
    <w:rsid w:val="000F2F6E"/>
    <w:rsid w:val="000F3EA4"/>
    <w:rsid w:val="001332B4"/>
    <w:rsid w:val="001704D1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4653B"/>
    <w:rsid w:val="004770B4"/>
    <w:rsid w:val="004F3740"/>
    <w:rsid w:val="00544631"/>
    <w:rsid w:val="00572A27"/>
    <w:rsid w:val="006666FF"/>
    <w:rsid w:val="006740BF"/>
    <w:rsid w:val="00674B5B"/>
    <w:rsid w:val="006C31CD"/>
    <w:rsid w:val="007001A2"/>
    <w:rsid w:val="00710609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BC0"/>
    <w:rsid w:val="00950A2D"/>
    <w:rsid w:val="00952FA8"/>
    <w:rsid w:val="009736B8"/>
    <w:rsid w:val="009F058F"/>
    <w:rsid w:val="009F5BD9"/>
    <w:rsid w:val="00A2513B"/>
    <w:rsid w:val="00A901CC"/>
    <w:rsid w:val="00AA0122"/>
    <w:rsid w:val="00AE0D13"/>
    <w:rsid w:val="00B61373"/>
    <w:rsid w:val="00BC20AD"/>
    <w:rsid w:val="00C01847"/>
    <w:rsid w:val="00C27AEE"/>
    <w:rsid w:val="00C45F2E"/>
    <w:rsid w:val="00C57514"/>
    <w:rsid w:val="00C72621"/>
    <w:rsid w:val="00C75810"/>
    <w:rsid w:val="00CC4E67"/>
    <w:rsid w:val="00CE56AE"/>
    <w:rsid w:val="00D5511E"/>
    <w:rsid w:val="00D64F40"/>
    <w:rsid w:val="00DA00AA"/>
    <w:rsid w:val="00DA076C"/>
    <w:rsid w:val="00DA3BC0"/>
    <w:rsid w:val="00EF5A10"/>
    <w:rsid w:val="00F164FE"/>
    <w:rsid w:val="00F33A51"/>
    <w:rsid w:val="00F5533B"/>
    <w:rsid w:val="00F73140"/>
    <w:rsid w:val="00F823C2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36</cp:revision>
  <cp:lastPrinted>2021-08-31T17:29:00Z</cp:lastPrinted>
  <dcterms:created xsi:type="dcterms:W3CDTF">2018-11-13T17:47:00Z</dcterms:created>
  <dcterms:modified xsi:type="dcterms:W3CDTF">2021-08-31T17:29:00Z</dcterms:modified>
</cp:coreProperties>
</file>