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44" w:rsidRDefault="00112044" w:rsidP="00112044">
      <w:pPr>
        <w:pStyle w:val="Normlnweb"/>
        <w:rPr>
          <w:rFonts w:ascii="Arial" w:hAnsi="Arial" w:cs="Arial"/>
          <w:i/>
          <w:iCs/>
          <w:sz w:val="22"/>
          <w:szCs w:val="22"/>
        </w:rPr>
      </w:pPr>
    </w:p>
    <w:p w:rsidR="00112044" w:rsidRDefault="00112044" w:rsidP="001120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voličům o době a místu konání voleb </w:t>
      </w:r>
    </w:p>
    <w:p w:rsidR="006E1BB8" w:rsidRDefault="00112044" w:rsidP="00680E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zastupitelstva obce České Petrovice</w:t>
      </w:r>
      <w:r w:rsidR="006E1BB8" w:rsidRPr="006E1BB8">
        <w:rPr>
          <w:b/>
          <w:bCs/>
          <w:sz w:val="36"/>
          <w:szCs w:val="36"/>
        </w:rPr>
        <w:t xml:space="preserve"> </w:t>
      </w:r>
      <w:r w:rsidR="006E1BB8" w:rsidRPr="006E1BB8">
        <w:rPr>
          <w:rFonts w:ascii="Arial" w:hAnsi="Arial" w:cs="Arial"/>
          <w:b/>
          <w:bCs/>
          <w:sz w:val="28"/>
          <w:szCs w:val="28"/>
        </w:rPr>
        <w:t>a1/3 Senátu Parlamentu ČR ve dnech 23. a 24. září 2022</w:t>
      </w:r>
    </w:p>
    <w:p w:rsidR="00680E0B" w:rsidRPr="00680E0B" w:rsidRDefault="00680E0B" w:rsidP="00680E0B">
      <w:pPr>
        <w:jc w:val="center"/>
        <w:rPr>
          <w:rFonts w:ascii="Arial" w:hAnsi="Arial" w:cs="Arial"/>
          <w:b/>
          <w:sz w:val="28"/>
          <w:szCs w:val="28"/>
        </w:rPr>
      </w:pPr>
    </w:p>
    <w:p w:rsidR="00112044" w:rsidRPr="00680E0B" w:rsidRDefault="006E1BB8" w:rsidP="006E1BB8">
      <w:pPr>
        <w:rPr>
          <w:rFonts w:ascii="Arial" w:hAnsi="Arial" w:cs="Arial"/>
          <w:sz w:val="24"/>
          <w:szCs w:val="24"/>
        </w:rPr>
      </w:pPr>
      <w:r w:rsidRPr="00680E0B">
        <w:rPr>
          <w:rFonts w:ascii="Arial" w:hAnsi="Arial" w:cs="Arial"/>
          <w:sz w:val="24"/>
          <w:szCs w:val="24"/>
        </w:rPr>
        <w:t xml:space="preserve">V souladu s ustanovením § 29 zákona č. 491/2001 Sb., o volbách do zastupitelstev obcí a o změně některých zákonů a § 15 zákona č. 247/1995 Sb., o volbách do 1/3 Senátu Parlamentu </w:t>
      </w: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</w:p>
    <w:p w:rsidR="00112044" w:rsidRDefault="00112044" w:rsidP="001120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n f o r m u j i </w:t>
      </w:r>
      <w:r w:rsidR="001F78E6">
        <w:rPr>
          <w:rFonts w:ascii="Arial" w:hAnsi="Arial" w:cs="Arial"/>
          <w:b/>
          <w:sz w:val="22"/>
          <w:szCs w:val="22"/>
        </w:rPr>
        <w:t xml:space="preserve"> v o l i č e</w:t>
      </w:r>
      <w:r w:rsidR="009656F5">
        <w:rPr>
          <w:rFonts w:ascii="Arial" w:hAnsi="Arial" w:cs="Arial"/>
          <w:b/>
          <w:sz w:val="22"/>
          <w:szCs w:val="22"/>
        </w:rPr>
        <w:t>,</w:t>
      </w:r>
    </w:p>
    <w:p w:rsidR="00112044" w:rsidRDefault="00112044" w:rsidP="00112044">
      <w:pPr>
        <w:jc w:val="center"/>
        <w:rPr>
          <w:rFonts w:ascii="Arial" w:hAnsi="Arial" w:cs="Arial"/>
          <w:b/>
          <w:sz w:val="22"/>
          <w:szCs w:val="22"/>
        </w:rPr>
      </w:pPr>
    </w:p>
    <w:p w:rsidR="00112044" w:rsidRDefault="00112044" w:rsidP="001120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zastupitelstva obce České Petrovice</w:t>
      </w:r>
      <w:r w:rsidR="006E1BB8">
        <w:rPr>
          <w:rFonts w:ascii="Arial" w:hAnsi="Arial" w:cs="Arial"/>
          <w:sz w:val="22"/>
          <w:szCs w:val="22"/>
        </w:rPr>
        <w:t xml:space="preserve"> a 1/3 Senátu Parlamentu ČR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:rsidR="00112044" w:rsidRDefault="00112044" w:rsidP="0011204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12044" w:rsidRDefault="00112044" w:rsidP="001120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>v pátek 23. září 2022 v době od 14:00 do 22:00 hodin</w:t>
      </w:r>
    </w:p>
    <w:p w:rsidR="00112044" w:rsidRDefault="00112044" w:rsidP="0011204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 sobotu 24. září 2022 v době od 8:00 do 14:00 hodin.</w:t>
      </w:r>
    </w:p>
    <w:p w:rsidR="006E1BB8" w:rsidRDefault="006E1BB8" w:rsidP="0011204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E1BB8" w:rsidRDefault="006E1BB8" w:rsidP="00112044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6E1BB8">
        <w:rPr>
          <w:rFonts w:ascii="Arial" w:hAnsi="Arial" w:cs="Arial"/>
          <w:b/>
          <w:snapToGrid w:val="0"/>
          <w:sz w:val="24"/>
          <w:szCs w:val="24"/>
        </w:rPr>
        <w:t>konání případného II. kola senátních voleb</w:t>
      </w:r>
      <w:r w:rsidRPr="006E1BB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6E1BB8" w:rsidRDefault="006E1BB8" w:rsidP="00112044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v pátek 30. září 2022 v době od 14:00</w:t>
      </w:r>
      <w:r w:rsidR="00680E0B">
        <w:rPr>
          <w:rFonts w:ascii="Arial" w:hAnsi="Arial" w:cs="Arial"/>
          <w:b/>
          <w:snapToGrid w:val="0"/>
          <w:sz w:val="24"/>
          <w:szCs w:val="24"/>
        </w:rPr>
        <w:t xml:space="preserve"> do 22:00 </w:t>
      </w:r>
      <w:r>
        <w:rPr>
          <w:rFonts w:ascii="Arial" w:hAnsi="Arial" w:cs="Arial"/>
          <w:b/>
          <w:snapToGrid w:val="0"/>
          <w:sz w:val="24"/>
          <w:szCs w:val="24"/>
        </w:rPr>
        <w:t>hodin</w:t>
      </w:r>
    </w:p>
    <w:p w:rsidR="006E1BB8" w:rsidRPr="00680E0B" w:rsidRDefault="006E1BB8" w:rsidP="00680E0B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v sobotu 1. října 2022</w:t>
      </w:r>
      <w:r w:rsidR="00680E0B">
        <w:rPr>
          <w:rFonts w:ascii="Arial" w:hAnsi="Arial" w:cs="Arial"/>
          <w:b/>
          <w:snapToGrid w:val="0"/>
          <w:sz w:val="24"/>
          <w:szCs w:val="24"/>
        </w:rPr>
        <w:t xml:space="preserve"> v době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od 8:00</w:t>
      </w:r>
      <w:r w:rsidR="00680E0B">
        <w:rPr>
          <w:rFonts w:ascii="Arial" w:hAnsi="Arial" w:cs="Arial"/>
          <w:b/>
          <w:snapToGrid w:val="0"/>
          <w:sz w:val="24"/>
          <w:szCs w:val="24"/>
        </w:rPr>
        <w:t xml:space="preserve"> do 14:00 hodin</w:t>
      </w: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112044" w:rsidRDefault="00112044" w:rsidP="00112044">
      <w:pPr>
        <w:numPr>
          <w:ilvl w:val="0"/>
          <w:numId w:val="1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volebním okrsku č. 1</w:t>
      </w:r>
    </w:p>
    <w:p w:rsidR="00112044" w:rsidRDefault="00112044" w:rsidP="00112044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sídlem: </w:t>
      </w:r>
      <w:r w:rsidRPr="00112044">
        <w:rPr>
          <w:rFonts w:ascii="Arial" w:hAnsi="Arial" w:cs="Arial"/>
          <w:b/>
          <w:sz w:val="22"/>
          <w:szCs w:val="22"/>
        </w:rPr>
        <w:t>České Petrovice 27, kancelář obecního úřadu v prvním patře</w:t>
      </w:r>
    </w:p>
    <w:p w:rsidR="00112044" w:rsidRDefault="00112044" w:rsidP="00112044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</w:t>
      </w:r>
    </w:p>
    <w:p w:rsidR="00112044" w:rsidRDefault="00112044" w:rsidP="00112044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</w:t>
      </w:r>
    </w:p>
    <w:p w:rsidR="00112044" w:rsidRDefault="00112044" w:rsidP="0011204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Voličům - občanům České republiky bude umožněno hlasování po prokázání jejich totožnosti a státního občanství České republiky platným občanským průkazem nebo platným cestovním, diplomatickým nebo služebním pasem České republiky anebo cestovním průkazem. </w:t>
      </w: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Voličům - občanům jiného členského státu Evropské unie bude umožněno hlasování po prokázání jejich totožnosti a státního občanství jiného členského státu Evropské unie, a to průkazem o povolení k trvalému pobytu nebo potvrzením o přechodném pobytu na území České republiky anebo osvědčením o registraci (nový doklad osvědčující přechodný pobyt na území České republiky).</w:t>
      </w: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budou voličům dodány do domácností nejpozději v úterý 20. září 2022, ve dnech voleb voliči mohou tyto lístky na vyžádání obdržet přímo ve volební místnosti.</w:t>
      </w:r>
    </w:p>
    <w:p w:rsidR="00680E0B" w:rsidRDefault="00680E0B" w:rsidP="00112044">
      <w:pPr>
        <w:jc w:val="both"/>
        <w:rPr>
          <w:rFonts w:ascii="Arial" w:hAnsi="Arial" w:cs="Arial"/>
          <w:sz w:val="22"/>
          <w:szCs w:val="22"/>
        </w:rPr>
      </w:pPr>
    </w:p>
    <w:p w:rsidR="00680E0B" w:rsidRDefault="00680E0B" w:rsidP="0011204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821B2">
        <w:rPr>
          <w:rFonts w:ascii="Arial" w:hAnsi="Arial" w:cs="Arial"/>
          <w:b/>
          <w:snapToGrid w:val="0"/>
          <w:sz w:val="22"/>
          <w:szCs w:val="22"/>
        </w:rPr>
        <w:t>hlasovací lístky pro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případné</w:t>
      </w:r>
      <w:r w:rsidRPr="00F821B2">
        <w:rPr>
          <w:rFonts w:ascii="Arial" w:hAnsi="Arial" w:cs="Arial"/>
          <w:b/>
          <w:snapToGrid w:val="0"/>
          <w:sz w:val="22"/>
          <w:szCs w:val="22"/>
        </w:rPr>
        <w:t xml:space="preserve"> II. ko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lo senátních voleb obdrží voliči přímo </w:t>
      </w:r>
      <w:r w:rsidRPr="00F821B2">
        <w:rPr>
          <w:rFonts w:ascii="Arial" w:hAnsi="Arial" w:cs="Arial"/>
          <w:b/>
          <w:snapToGrid w:val="0"/>
          <w:sz w:val="22"/>
          <w:szCs w:val="22"/>
        </w:rPr>
        <w:t>ve volební místnosti</w:t>
      </w:r>
      <w:r>
        <w:rPr>
          <w:rFonts w:ascii="Arial" w:hAnsi="Arial" w:cs="Arial"/>
          <w:snapToGrid w:val="0"/>
          <w:sz w:val="22"/>
          <w:szCs w:val="22"/>
        </w:rPr>
        <w:t xml:space="preserve"> (tyto lístky již nebudou dodávány do domácností).</w:t>
      </w:r>
      <w:r w:rsidRPr="00693D70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680E0B" w:rsidRDefault="00680E0B" w:rsidP="0011204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112044" w:rsidRPr="00680E0B" w:rsidRDefault="00680E0B" w:rsidP="00112044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</w:t>
      </w:r>
      <w:r w:rsidRPr="00693D70">
        <w:rPr>
          <w:rFonts w:ascii="Arial" w:hAnsi="Arial" w:cs="Arial"/>
          <w:b/>
          <w:snapToGrid w:val="0"/>
          <w:sz w:val="22"/>
          <w:szCs w:val="22"/>
        </w:rPr>
        <w:t>ři volbách do Senátu PČR může hlasovat pouze státní občan ČR</w:t>
      </w:r>
      <w:r>
        <w:rPr>
          <w:rFonts w:ascii="Arial" w:hAnsi="Arial" w:cs="Arial"/>
          <w:snapToGrid w:val="0"/>
          <w:sz w:val="22"/>
          <w:szCs w:val="22"/>
        </w:rPr>
        <w:t xml:space="preserve"> (nikoliv občan jiného členského státu EU). </w:t>
      </w: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</w:p>
    <w:p w:rsidR="00112044" w:rsidRDefault="00112044" w:rsidP="00112044">
      <w:pPr>
        <w:jc w:val="both"/>
        <w:rPr>
          <w:rFonts w:ascii="Arial" w:hAnsi="Arial" w:cs="Arial"/>
          <w:sz w:val="22"/>
          <w:szCs w:val="22"/>
        </w:rPr>
      </w:pPr>
    </w:p>
    <w:p w:rsidR="00112044" w:rsidRDefault="00112044" w:rsidP="0011204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 Českých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Petrovicích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dne: 6. 9. 2022</w:t>
      </w:r>
    </w:p>
    <w:p w:rsidR="00112044" w:rsidRDefault="00112044" w:rsidP="0011204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112044" w:rsidRDefault="00112044" w:rsidP="0011204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jméno, příjmení a podpis starosty</w:t>
      </w:r>
    </w:p>
    <w:p w:rsidR="005D5E7C" w:rsidRPr="00EA4DB5" w:rsidRDefault="005D5E7C" w:rsidP="00EA4DB5">
      <w:pPr>
        <w:jc w:val="both"/>
        <w:rPr>
          <w:sz w:val="28"/>
          <w:szCs w:val="28"/>
        </w:rPr>
      </w:pPr>
    </w:p>
    <w:sectPr w:rsidR="005D5E7C" w:rsidRPr="00EA4DB5" w:rsidSect="008E235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E6" w:rsidRDefault="00C60DE6" w:rsidP="008E2354">
      <w:r>
        <w:separator/>
      </w:r>
    </w:p>
  </w:endnote>
  <w:endnote w:type="continuationSeparator" w:id="0">
    <w:p w:rsidR="00C60DE6" w:rsidRDefault="00C60DE6" w:rsidP="008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AC" w:rsidRPr="00A278AC" w:rsidRDefault="00D73A93" w:rsidP="00A278AC">
    <w:pPr>
      <w:pStyle w:val="Zpat"/>
    </w:pPr>
    <w:r>
      <w:rPr>
        <w:noProof/>
        <w:lang w:eastAsia="cs-CZ"/>
      </w:rPr>
      <w:pict>
        <v:line id="Přímá spojnice 3" o:spid="_x0000_s2050" style="position:absolute;z-index:251660288;visibility:visible;mso-wrap-distance-top:-3e-5mm;mso-wrap-distance-bottom:-3e-5mm;mso-position-horizontal:left;mso-position-horizontal-relative:margin;mso-width-relative:margin;mso-height-relative:margin" from="0,10.15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" strokecolor="#31579b" strokeweight=".5pt">
          <v:stroke joinstyle="miter"/>
          <o:lock v:ext="edit" shapetype="f"/>
          <w10:wrap anchorx="margin"/>
        </v:line>
      </w:pic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5278"/>
      <w:gridCol w:w="5278"/>
    </w:tblGrid>
    <w:tr w:rsidR="00A278AC" w:rsidRPr="00A278AC" w:rsidTr="00A278AC">
      <w:trPr>
        <w:tblCellSpacing w:w="15" w:type="dxa"/>
      </w:trPr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</w:tr>
  </w:tbl>
  <w:p w:rsidR="008A09FD" w:rsidRPr="00A278AC" w:rsidRDefault="00A278AC" w:rsidP="0093525D">
    <w:pPr>
      <w:pStyle w:val="Zpat"/>
      <w:jc w:val="right"/>
      <w:rPr>
        <w:color w:val="404040" w:themeColor="text1" w:themeTint="BF"/>
      </w:rPr>
    </w:pPr>
    <w:r w:rsidRPr="00A278AC">
      <w:rPr>
        <w:rFonts w:eastAsia="Times New Roman" w:cs="Times New Roman"/>
        <w:color w:val="404040" w:themeColor="text1" w:themeTint="BF"/>
        <w:lang w:eastAsia="cs-CZ"/>
      </w:rPr>
      <w:t>ID datové schránky:</w:t>
    </w:r>
    <w:r w:rsidRPr="00A278AC">
      <w:rPr>
        <w:rFonts w:eastAsia="Times New Roman" w:cs="Times New Roman"/>
        <w:bCs/>
        <w:color w:val="404040" w:themeColor="text1" w:themeTint="BF"/>
        <w:lang w:eastAsia="cs-CZ"/>
      </w:rPr>
      <w:t xml:space="preserve"> m6ra4jb</w:t>
    </w:r>
    <w:r>
      <w:rPr>
        <w:rFonts w:eastAsia="Times New Roman" w:cs="Times New Roman"/>
        <w:bCs/>
        <w:color w:val="404040" w:themeColor="text1" w:themeTint="BF"/>
        <w:lang w:eastAsia="cs-CZ"/>
      </w:rPr>
      <w:t xml:space="preserve">          </w:t>
    </w:r>
    <w:r>
      <w:rPr>
        <w:color w:val="404040" w:themeColor="text1" w:themeTint="BF"/>
      </w:rPr>
      <w:t xml:space="preserve">IČO: </w:t>
    </w:r>
    <w:proofErr w:type="gramStart"/>
    <w:r>
      <w:rPr>
        <w:color w:val="404040" w:themeColor="text1" w:themeTint="BF"/>
      </w:rPr>
      <w:t>00 485 65           tel.</w:t>
    </w:r>
    <w:proofErr w:type="gramEnd"/>
    <w:r>
      <w:rPr>
        <w:color w:val="404040" w:themeColor="text1" w:themeTint="BF"/>
      </w:rPr>
      <w:t xml:space="preserve">: +420 737 345 594          </w:t>
    </w:r>
    <w:r w:rsidR="0093525D" w:rsidRPr="00A278AC">
      <w:rPr>
        <w:color w:val="404040" w:themeColor="text1" w:themeTint="BF"/>
      </w:rPr>
      <w:t xml:space="preserve">e-mail: </w:t>
    </w:r>
    <w:r w:rsidR="009F31E0" w:rsidRPr="00A278AC">
      <w:rPr>
        <w:color w:val="404040" w:themeColor="text1" w:themeTint="BF"/>
      </w:rPr>
      <w:t>c</w:t>
    </w:r>
    <w:r w:rsidR="0093525D" w:rsidRPr="00A278AC">
      <w:rPr>
        <w:color w:val="404040" w:themeColor="text1" w:themeTint="BF"/>
      </w:rPr>
      <w:t>esk</w:t>
    </w:r>
    <w:r w:rsidR="009F31E0" w:rsidRPr="00A278AC">
      <w:rPr>
        <w:color w:val="404040" w:themeColor="text1" w:themeTint="BF"/>
      </w:rPr>
      <w:t>e</w:t>
    </w:r>
    <w:r w:rsidR="0093525D" w:rsidRPr="00A278AC">
      <w:rPr>
        <w:color w:val="404040" w:themeColor="text1" w:themeTint="BF"/>
      </w:rPr>
      <w:t>.petrovice@tiscali.cz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E6" w:rsidRDefault="00C60DE6" w:rsidP="008E2354">
      <w:r>
        <w:separator/>
      </w:r>
    </w:p>
  </w:footnote>
  <w:footnote w:type="continuationSeparator" w:id="0">
    <w:p w:rsidR="00C60DE6" w:rsidRDefault="00C60DE6" w:rsidP="008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B8" w:rsidRPr="00C54D5B" w:rsidRDefault="008E2354" w:rsidP="00F154B8">
    <w:pPr>
      <w:pStyle w:val="Zhlav"/>
      <w:jc w:val="right"/>
      <w:rPr>
        <w:rFonts w:ascii="Cambria" w:hAnsi="Cambria"/>
        <w:b/>
        <w:color w:val="31579B"/>
        <w:sz w:val="52"/>
        <w:szCs w:val="52"/>
      </w:rPr>
    </w:pPr>
    <w:r w:rsidRPr="00C54D5B">
      <w:rPr>
        <w:rFonts w:ascii="Cambria" w:hAnsi="Cambria"/>
        <w:b/>
        <w:noProof/>
        <w:color w:val="31579B"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42925" cy="63309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3px-České_Petrovi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D5B">
      <w:rPr>
        <w:rFonts w:ascii="Cambria" w:hAnsi="Cambria"/>
        <w:b/>
        <w:color w:val="31579B"/>
        <w:sz w:val="52"/>
        <w:szCs w:val="52"/>
      </w:rPr>
      <w:t>Obec České Petrovice</w:t>
    </w:r>
  </w:p>
  <w:p w:rsidR="00F154B8" w:rsidRDefault="00F154B8" w:rsidP="00F154B8">
    <w:pPr>
      <w:pStyle w:val="Zhlav"/>
      <w:rPr>
        <w:sz w:val="4"/>
        <w:szCs w:val="4"/>
      </w:rPr>
    </w:pPr>
  </w:p>
  <w:p w:rsidR="00F154B8" w:rsidRPr="00F154B8" w:rsidRDefault="00D73A93" w:rsidP="00F154B8">
    <w:pPr>
      <w:pStyle w:val="Zhlav"/>
      <w:rPr>
        <w:sz w:val="8"/>
        <w:szCs w:val="8"/>
      </w:rPr>
    </w:pPr>
    <w:r w:rsidRPr="00D73A93">
      <w:rPr>
        <w:rFonts w:ascii="Cambria" w:hAnsi="Cambria"/>
        <w:b/>
        <w:noProof/>
        <w:sz w:val="8"/>
        <w:szCs w:val="8"/>
        <w:lang w:eastAsia="cs-CZ"/>
      </w:rPr>
      <w:pict>
        <v:line id="Přímá spojnice 2" o:spid="_x0000_s2049" style="position:absolute;z-index:251659264;visibility:visible;mso-wrap-distance-top:-3e-5mm;mso-wrap-distance-bottom:-3e-5mm;mso-position-horizontal:right;mso-position-horizontal-relative:margin;mso-width-relative:margin;mso-height-relative:margin" from="10008.8pt,.7pt" to="1046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" strokecolor="#31579b" strokeweight=".5pt">
          <v:stroke joinstyle="miter"/>
          <o:lock v:ext="edit" shapetype="f"/>
          <w10:wrap anchorx="margin"/>
        </v:line>
      </w:pict>
    </w:r>
  </w:p>
  <w:p w:rsidR="008E2354" w:rsidRDefault="000350F8" w:rsidP="00F154B8">
    <w:pPr>
      <w:pStyle w:val="Zhlav"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  </w:t>
    </w:r>
    <w:r w:rsidRPr="000350F8">
      <w:rPr>
        <w:color w:val="404040" w:themeColor="text1" w:themeTint="BF"/>
      </w:rPr>
      <w:t>www.obecceskepetrovice.cz</w:t>
    </w:r>
    <w:r>
      <w:rPr>
        <w:color w:val="404040" w:themeColor="text1" w:themeTint="BF"/>
      </w:rPr>
      <w:t xml:space="preserve">                                                                    </w:t>
    </w:r>
    <w:r w:rsidR="00F154B8" w:rsidRPr="003E4359">
      <w:rPr>
        <w:color w:val="404040" w:themeColor="text1" w:themeTint="BF"/>
      </w:rPr>
      <w:t>České Petrovice 27, 564 01 Žamberk</w:t>
    </w:r>
  </w:p>
  <w:p w:rsidR="00B36961" w:rsidRPr="00B36961" w:rsidRDefault="00B36961" w:rsidP="00F154B8">
    <w:pPr>
      <w:pStyle w:val="Zhlav"/>
      <w:jc w:val="right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D61"/>
    <w:rsid w:val="00000B10"/>
    <w:rsid w:val="0003038F"/>
    <w:rsid w:val="000350F8"/>
    <w:rsid w:val="000416AC"/>
    <w:rsid w:val="00072700"/>
    <w:rsid w:val="000760BF"/>
    <w:rsid w:val="00077B0D"/>
    <w:rsid w:val="0008795C"/>
    <w:rsid w:val="000A0DF8"/>
    <w:rsid w:val="000B0A15"/>
    <w:rsid w:val="000B3507"/>
    <w:rsid w:val="000C084E"/>
    <w:rsid w:val="000F5E02"/>
    <w:rsid w:val="00104E27"/>
    <w:rsid w:val="00112044"/>
    <w:rsid w:val="00112441"/>
    <w:rsid w:val="00114F0E"/>
    <w:rsid w:val="00115606"/>
    <w:rsid w:val="00140556"/>
    <w:rsid w:val="001541F4"/>
    <w:rsid w:val="001665F9"/>
    <w:rsid w:val="00170EBF"/>
    <w:rsid w:val="001C4CAE"/>
    <w:rsid w:val="001D320F"/>
    <w:rsid w:val="001F78E6"/>
    <w:rsid w:val="001F7FAC"/>
    <w:rsid w:val="00224ECD"/>
    <w:rsid w:val="0024013F"/>
    <w:rsid w:val="00270EB0"/>
    <w:rsid w:val="00276B12"/>
    <w:rsid w:val="00281E8A"/>
    <w:rsid w:val="002B0C21"/>
    <w:rsid w:val="002C7455"/>
    <w:rsid w:val="002D6D91"/>
    <w:rsid w:val="002E1736"/>
    <w:rsid w:val="00322930"/>
    <w:rsid w:val="0032433B"/>
    <w:rsid w:val="003438A2"/>
    <w:rsid w:val="00372131"/>
    <w:rsid w:val="00377499"/>
    <w:rsid w:val="00386735"/>
    <w:rsid w:val="00387A97"/>
    <w:rsid w:val="003A6D09"/>
    <w:rsid w:val="003A7C44"/>
    <w:rsid w:val="003D3505"/>
    <w:rsid w:val="003D7A8A"/>
    <w:rsid w:val="003E4359"/>
    <w:rsid w:val="003E7C21"/>
    <w:rsid w:val="004339C0"/>
    <w:rsid w:val="00462880"/>
    <w:rsid w:val="004D4F8F"/>
    <w:rsid w:val="004D69EE"/>
    <w:rsid w:val="004E364A"/>
    <w:rsid w:val="004F74A0"/>
    <w:rsid w:val="005218CA"/>
    <w:rsid w:val="005255C9"/>
    <w:rsid w:val="00576D5D"/>
    <w:rsid w:val="00582162"/>
    <w:rsid w:val="005A5F2B"/>
    <w:rsid w:val="005B37D5"/>
    <w:rsid w:val="005D0C42"/>
    <w:rsid w:val="005D5E7C"/>
    <w:rsid w:val="005E3D95"/>
    <w:rsid w:val="006175ED"/>
    <w:rsid w:val="00663D1E"/>
    <w:rsid w:val="006719F1"/>
    <w:rsid w:val="00680E0B"/>
    <w:rsid w:val="00697766"/>
    <w:rsid w:val="006C0F2F"/>
    <w:rsid w:val="006C1CB6"/>
    <w:rsid w:val="006C21B7"/>
    <w:rsid w:val="006C508A"/>
    <w:rsid w:val="006C6310"/>
    <w:rsid w:val="006E1BB8"/>
    <w:rsid w:val="006E3421"/>
    <w:rsid w:val="006E404D"/>
    <w:rsid w:val="006E487D"/>
    <w:rsid w:val="00705319"/>
    <w:rsid w:val="007246FB"/>
    <w:rsid w:val="007566EE"/>
    <w:rsid w:val="007A741F"/>
    <w:rsid w:val="007E2881"/>
    <w:rsid w:val="0080221A"/>
    <w:rsid w:val="008043CE"/>
    <w:rsid w:val="008464B4"/>
    <w:rsid w:val="008515B7"/>
    <w:rsid w:val="008536E9"/>
    <w:rsid w:val="008579AD"/>
    <w:rsid w:val="00886CF1"/>
    <w:rsid w:val="008A09FD"/>
    <w:rsid w:val="008E2354"/>
    <w:rsid w:val="009012BE"/>
    <w:rsid w:val="009073AE"/>
    <w:rsid w:val="00910F6E"/>
    <w:rsid w:val="00917EF9"/>
    <w:rsid w:val="0092199C"/>
    <w:rsid w:val="0093525D"/>
    <w:rsid w:val="00937293"/>
    <w:rsid w:val="009403A1"/>
    <w:rsid w:val="009656F5"/>
    <w:rsid w:val="009723B7"/>
    <w:rsid w:val="00987CA5"/>
    <w:rsid w:val="009B6FDE"/>
    <w:rsid w:val="009D11A5"/>
    <w:rsid w:val="009F31E0"/>
    <w:rsid w:val="00A011BC"/>
    <w:rsid w:val="00A16171"/>
    <w:rsid w:val="00A278AC"/>
    <w:rsid w:val="00A412BA"/>
    <w:rsid w:val="00A76A4B"/>
    <w:rsid w:val="00A86F30"/>
    <w:rsid w:val="00A94516"/>
    <w:rsid w:val="00AA5D99"/>
    <w:rsid w:val="00AB7689"/>
    <w:rsid w:val="00AC2D61"/>
    <w:rsid w:val="00AE0C55"/>
    <w:rsid w:val="00AE7085"/>
    <w:rsid w:val="00AF0038"/>
    <w:rsid w:val="00B23647"/>
    <w:rsid w:val="00B27E5D"/>
    <w:rsid w:val="00B36961"/>
    <w:rsid w:val="00B66021"/>
    <w:rsid w:val="00B71D7A"/>
    <w:rsid w:val="00B75044"/>
    <w:rsid w:val="00B7614B"/>
    <w:rsid w:val="00B904B1"/>
    <w:rsid w:val="00BA2F9D"/>
    <w:rsid w:val="00BA660D"/>
    <w:rsid w:val="00BA7C5D"/>
    <w:rsid w:val="00BB0543"/>
    <w:rsid w:val="00BF1E0E"/>
    <w:rsid w:val="00C456E4"/>
    <w:rsid w:val="00C54D5B"/>
    <w:rsid w:val="00C60DE6"/>
    <w:rsid w:val="00C8494F"/>
    <w:rsid w:val="00CB5F5C"/>
    <w:rsid w:val="00CB7EB2"/>
    <w:rsid w:val="00CE00AE"/>
    <w:rsid w:val="00CE1FA9"/>
    <w:rsid w:val="00D20350"/>
    <w:rsid w:val="00D73448"/>
    <w:rsid w:val="00D73A93"/>
    <w:rsid w:val="00DC6821"/>
    <w:rsid w:val="00DD15A3"/>
    <w:rsid w:val="00DE24AE"/>
    <w:rsid w:val="00E00F52"/>
    <w:rsid w:val="00E37C06"/>
    <w:rsid w:val="00E43745"/>
    <w:rsid w:val="00E5209D"/>
    <w:rsid w:val="00E73BD9"/>
    <w:rsid w:val="00E87073"/>
    <w:rsid w:val="00EA0953"/>
    <w:rsid w:val="00EA4DB5"/>
    <w:rsid w:val="00ED51C8"/>
    <w:rsid w:val="00EE02B1"/>
    <w:rsid w:val="00EF0B0D"/>
    <w:rsid w:val="00EF34F7"/>
    <w:rsid w:val="00F05431"/>
    <w:rsid w:val="00F154B8"/>
    <w:rsid w:val="00F27D69"/>
    <w:rsid w:val="00F47F9D"/>
    <w:rsid w:val="00F60D0E"/>
    <w:rsid w:val="00F96C42"/>
    <w:rsid w:val="00FA4EDB"/>
    <w:rsid w:val="00FA7BD1"/>
    <w:rsid w:val="00FB5E4D"/>
    <w:rsid w:val="00FD509D"/>
    <w:rsid w:val="00FE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E2354"/>
  </w:style>
  <w:style w:type="paragraph" w:styleId="Zpat">
    <w:name w:val="footer"/>
    <w:basedOn w:val="Normln"/>
    <w:link w:val="Zpat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2354"/>
  </w:style>
  <w:style w:type="character" w:styleId="Siln">
    <w:name w:val="Strong"/>
    <w:basedOn w:val="Standardnpsmoodstavce"/>
    <w:uiPriority w:val="22"/>
    <w:qFormat/>
    <w:rsid w:val="00A278AC"/>
    <w:rPr>
      <w:b/>
      <w:bCs/>
    </w:rPr>
  </w:style>
  <w:style w:type="paragraph" w:styleId="Normlnweb">
    <w:name w:val="Normal (Web)"/>
    <w:basedOn w:val="Normln"/>
    <w:rsid w:val="00A76A4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nzevzkona">
    <w:name w:val="název zákona"/>
    <w:basedOn w:val="Nzev"/>
    <w:rsid w:val="00FD509D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D50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50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1msonormal">
    <w:name w:val="v1msonormal"/>
    <w:basedOn w:val="Normln"/>
    <w:rsid w:val="004D69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uzivatel</cp:lastModifiedBy>
  <cp:revision>5</cp:revision>
  <cp:lastPrinted>2022-09-06T18:56:00Z</cp:lastPrinted>
  <dcterms:created xsi:type="dcterms:W3CDTF">2022-09-06T18:32:00Z</dcterms:created>
  <dcterms:modified xsi:type="dcterms:W3CDTF">2022-09-06T18:58:00Z</dcterms:modified>
</cp:coreProperties>
</file>